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全生命周期消防安全宣传教育</w:t>
      </w: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幼儿园</w:t>
      </w:r>
      <w:r>
        <w:rPr>
          <w:rFonts w:hint="eastAsia" w:ascii="Times New Roman" w:hAnsi="Times New Roman" w:eastAsia="方正小标宋_GBK"/>
          <w:sz w:val="44"/>
          <w:szCs w:val="44"/>
        </w:rPr>
        <w:t>消防宣传活动教案</w:t>
      </w:r>
    </w:p>
    <w:p>
      <w:pPr>
        <w:spacing w:line="579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一、活动目标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认识福吉，认识消防员的工作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辨识火与火灾，了解不同的火灾类型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掌握如何拨打火警电话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了解疏散逃生知识</w:t>
      </w:r>
    </w:p>
    <w:p>
      <w:pPr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二、活动准备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课件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游戏道具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福吉娃娃（有条件可以准备，用于最后的彩蛋）</w:t>
      </w:r>
    </w:p>
    <w:p>
      <w:pPr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三、活动过程</w:t>
      </w:r>
    </w:p>
    <w:p>
      <w:pPr>
        <w:snapToGrid w:val="0"/>
        <w:spacing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第一部分 【猜一猜】认识福吉、认识消防员的工作</w:t>
      </w:r>
    </w:p>
    <w:p>
      <w:pPr>
        <w:pStyle w:val="6"/>
        <w:numPr>
          <w:ilvl w:val="0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她是谁？自我介绍，我是一名消防宣传员，大家可以叫我XX教官</w:t>
      </w:r>
    </w:p>
    <w:p>
      <w:pPr>
        <w:pStyle w:val="6"/>
        <w:numPr>
          <w:ilvl w:val="0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他是谁？福吉</w:t>
      </w:r>
    </w:p>
    <w:p>
      <w:pPr>
        <w:pStyle w:val="6"/>
        <w:numPr>
          <w:ilvl w:val="0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请小朋友们观察一下，福吉的外表有什么特征呢？是一直大象，一只鼻子可以喷水的大象</w:t>
      </w:r>
    </w:p>
    <w:p>
      <w:pPr>
        <w:pStyle w:val="6"/>
        <w:numPr>
          <w:ilvl w:val="0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福吉穿着什么样的衣服呢？两种衣服，一种是制服，一种是灭火战斗服</w:t>
      </w:r>
    </w:p>
    <w:p>
      <w:pPr>
        <w:pStyle w:val="6"/>
        <w:numPr>
          <w:ilvl w:val="0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消防员的工作有哪些？</w:t>
      </w:r>
    </w:p>
    <w:p>
      <w:pPr>
        <w:pStyle w:val="6"/>
        <w:numPr>
          <w:ilvl w:val="1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灭火（选用漳州“4·6”古雷实话爆炸火灾处置现场照片）</w:t>
      </w:r>
    </w:p>
    <w:p>
      <w:pPr>
        <w:pStyle w:val="6"/>
        <w:numPr>
          <w:ilvl w:val="1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救援（选用三明支队水域救援，地震救援照片）</w:t>
      </w:r>
    </w:p>
    <w:p>
      <w:pPr>
        <w:pStyle w:val="6"/>
        <w:numPr>
          <w:ilvl w:val="1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训练（第一张图上，消防员在做什么呢？切割第二张图上，消防员在做什么呢？消防员叔叔跑步和我们的跑步有什么区别？他扛着假人！拓展：消防员叔叔为什么要扛着假人？因为在火灾或救援现场中，常常有被困人员，如果不进行这样的训练，消防员叔叔很可能就扛不动这些人员了，那就会出现危险！）</w:t>
      </w:r>
    </w:p>
    <w:p>
      <w:pPr>
        <w:pStyle w:val="6"/>
        <w:numPr>
          <w:ilvl w:val="1"/>
          <w:numId w:val="1"/>
        </w:numPr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升国旗（大家有没有见过消防员国旗呢？——没有（大部分小朋友没见过五一广场升旗）。这是我们这片可爱的土地上（福州）的一支特殊队伍，他们是三坊七巷消防救援站，承担着一个神圣又庄严的任务——升国旗，没有去看过的小朋友可以去五一广场看看哦）</w:t>
      </w:r>
    </w:p>
    <w:p>
      <w:pPr>
        <w:snapToGrid w:val="0"/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第二部分 【辨一辨】辨识火与火灾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提问：请小朋友们辨一辨，下面几幅图片是不是火灾</w:t>
      </w:r>
    </w:p>
    <w:p>
      <w:pPr>
        <w:pStyle w:val="6"/>
        <w:adjustRightInd w:val="0"/>
        <w:snapToGrid w:val="0"/>
        <w:spacing w:line="579" w:lineRule="exact"/>
        <w:ind w:left="10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不是。第一幅图？烤肉；第二幅图？过生日点蜡烛；第三幅图？篝火晚会（绝大部分小朋友不知道什么叫篝火晚会，稍微解释一下：篝火晚会是用一些小树枝搭成一个三角架子，在中间点火，营造一个温馨的氛围）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提问：那如果这些火没有控制好，会变成什么呢？</w:t>
      </w:r>
    </w:p>
    <w:p>
      <w:pPr>
        <w:adjustRightInd w:val="0"/>
        <w:snapToGrid w:val="0"/>
        <w:spacing w:line="579" w:lineRule="exact"/>
        <w:ind w:left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烤肉——把厨房烧起来；蜡烛——把房子烧起来；篝火——把森林烧起来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总结：因此，如果将火运用得好，我们会得到美味的食物，得到火的帮助，但如果火失控了，变成了火灾，会威胁我们的生命，让我们失去心爱的东西。</w:t>
      </w:r>
    </w:p>
    <w:p>
      <w:pPr>
        <w:snapToGrid w:val="0"/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第三部分 【说一说】如何拨打火警电话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引入：发生火灾时，我们首先要做什么？（各种回答）大家回答得都对，但是最重要、最紧急的，应该要先拨打火警电话！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火警电话是多少？119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我们在拨打火警电话的时候，能不能跟消防员叔叔说，叔叔，我家起火了？——不行。因为消防员叔叔不知道我家在哪里，我们应该说出具体的位置。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除此之外呢，我们还应该告诉消防员叔叔，火的大小和起火的位置在哪里，比如“消防员叔叔，我家厨房的一口锅起火了”；比如“消防员叔叔，我家的卧室起火了，一整个卧室都烧起来了！”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还有呢，还应该告诉消防员叔叔现场有没有人被困，比如“消防员叔叔，我家厨房的一口锅起火了，我和妈妈都跑出来了！”比如“消防员叔叔，我家的卧室起火了，一整个卧室都烧起来了！我逃出来了，但是我的爷爷奶奶还在房子里！”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为什么说这些呢？因为火灾很可怕，一不小心就会把我们吞噬，所以我们应该要在第一时间告诉消防员叔叔，火灾有多大，有没有人被困在火场里，以便消防员叔叔更好更快地救人！</w:t>
      </w:r>
    </w:p>
    <w:p>
      <w:pPr>
        <w:snapToGrid w:val="0"/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第四部分 【选一选】疏散逃生知识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生火灾时，我们还应该做什么？——逃生。怎么逃？我想请大家选一选，以下两种方式哪一种才是对的呢？向外？还是留在屋内等待救援？其实，这两种方式都是对的，但是要根据不同的情况，选择不同的逃生方式，接下来，就请我们的好朋友阿吉，为大家讲一讲。（播放动画片）小结：大家记得福吉说了什么口诀吗？小火快跑，浓烟关门。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那我们应该向哪里逃呢？可以向电梯逃生吗？不行，为什么呢？因为起火的时候，会切断电线，电梯很可能没有电，或者在下降的过程中断电，使我们被困在电梯里面，多么危险呀！</w:t>
      </w:r>
    </w:p>
    <w:p>
      <w:pPr>
        <w:pStyle w:val="6"/>
        <w:adjustRightInd w:val="0"/>
        <w:snapToGrid w:val="0"/>
        <w:spacing w:line="579" w:lineRule="exact"/>
        <w:ind w:left="10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此，我们应该要向楼梯逃生，接下来，我请出我们的逃生小助手——疏散指示标志，他们是什么样子的呢？绿色的，发光的。请各位小朋友找一找，我们的教室里，哪里有疏散指示标志呢？（一般在阶梯教室或者较大活动室开展宣传活动，在室内都有不止一处疏散指示标志和安全出口标志，引导小朋友们寻找这样的标志）当我们看到这些标志之后，就表示，这个方向是安全的，我们可以向这里逃生。这些疏散指示标志通常在哪里呢？（选用马尾大队日常消防安全检查中的照片）这个标识可以在地面上，也可以在墙上，还可以在天花板上。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那么，最后我再问大家一个问题：我们在逃生的时候，一定要用湿毛巾捂住口鼻吗？不一定。我们还可以怎么做呢？用袖子或者直接用手捂住口鼻，弯腰前进。我们为什么要用必须要用湿毛巾捂住口鼻吗？不一定，为了节省时间，可以用衣袖捂住口鼻，或者用手捂住口鼻匍匐前行。</w:t>
      </w:r>
    </w:p>
    <w:p>
      <w:pPr>
        <w:snapToGrid w:val="0"/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第五部分 【对不对】日常行为对与错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玩火，不对，放烟花，对。放烟花时我们需要注意什么呢？一是在空旷的室外燃放，二是需要大人陪同。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电暖炉，这位叔叔使用电暖炉对不对呢？不对，因为他都睡着了，这样很危险，那我们如何正确使用取暖设备呢？一是要在清醒的时候使用，二是要去可燃的沙发、床、被子保持一定距离，当我们离开房间时，一定要将取暖设备关闭。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用电，图片中的排插遭遇了什么？有好多好多的用电设备都要用它通电，比如有冰箱、洗衣机、电视……这样对吗？不对，为什么？因为这样会导致插座的压力很大，有可能它承受不了这些压力就要爆炸啦，就会起火。那我们应该如何注意用电安全呢？应当尽可能将不同的用电设备接在不同的插座上，还应该请专业的叔叔定期检修我们的线路。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保持通道畅通。我们不应将杂物堆放在安全出口边上，为什么呢？因为这样会堵住通道，这样万一发生火灾了，我们还能逃出去吗？——不能。因此，我们要保持通道的畅通！</w:t>
      </w:r>
    </w:p>
    <w:p>
      <w:pPr>
        <w:pStyle w:val="6"/>
        <w:numPr>
          <w:ilvl w:val="0"/>
          <w:numId w:val="5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提示：所选取的画面尽量为正确行为，若一定要展示错误行为应当在图片上加“×”等错误标志，以免误导小朋友</w:t>
      </w:r>
    </w:p>
    <w:p>
      <w:pPr>
        <w:snapToGrid w:val="0"/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第六部分 游戏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我想请小小志愿者，一共4个人（时间充裕的话可以多请几组，一般，消防宣传员站在中间，左右两边各站两名小朋友，这样使其他小朋友可以观看到游戏过程）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具部分：透明水桶切割自制1个（洞不应过大，但是要能让一个球通过），道具球4个（备用2个）可以直接借用幼儿园里的，大部分幼儿园都有这样带绳子的球或者沙包，所选取的道具应该结实、牢固，否则可能在游戏过程中出现断裂。</w:t>
      </w:r>
    </w:p>
    <w:p>
      <w:pPr>
        <w:pStyle w:val="6"/>
        <w:numPr>
          <w:ilvl w:val="0"/>
          <w:numId w:val="6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首先请大家比一比，谁先把球取出来？结果基本是大家都取不出来，卡在一起，如果水桶的洞太大，就可能导致游戏失败，小朋友都能将球取出来。</w:t>
      </w:r>
    </w:p>
    <w:p>
      <w:pPr>
        <w:pStyle w:val="6"/>
        <w:numPr>
          <w:ilvl w:val="0"/>
          <w:numId w:val="6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那么我给小小志愿者编号为1,2,3,4，请小朋友按顺序把球取出来。1——2——3——4——结果小朋友顺利把球取出来了。</w:t>
      </w:r>
    </w:p>
    <w:p>
      <w:pPr>
        <w:pStyle w:val="6"/>
        <w:numPr>
          <w:ilvl w:val="0"/>
          <w:numId w:val="6"/>
        </w:numPr>
        <w:adjustRightInd w:val="0"/>
        <w:snapToGrid w:val="0"/>
        <w:spacing w:line="579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总结：这个游戏告诉我们什么呢？我们在疏散逃生的过程中，应当按顺序有序逃生，能不能抢着出去？——不能，否则所有人都堵在门口出不去，从而耽误了逃生时间，甚至有可能发生踩踏危险！</w:t>
      </w:r>
    </w:p>
    <w:p>
      <w:pPr>
        <w:snapToGrid w:val="0"/>
        <w:spacing w:line="579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第七部分 结束</w:t>
      </w:r>
    </w:p>
    <w:bookmarkEnd w:id="0"/>
    <w:p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此部分总结一下今天授课的内容即可（可按照PPT提示完成）。</w:t>
      </w:r>
    </w:p>
    <w:p>
      <w:pPr>
        <w:adjustRightInd w:val="0"/>
        <w:snapToGrid w:val="0"/>
        <w:spacing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C481F"/>
    <w:multiLevelType w:val="multilevel"/>
    <w:tmpl w:val="390C481F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1C31DA9"/>
    <w:multiLevelType w:val="multilevel"/>
    <w:tmpl w:val="41C31DA9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2F95448"/>
    <w:multiLevelType w:val="multilevel"/>
    <w:tmpl w:val="52F9544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ascii="仿宋_GB2312" w:hAnsi="仿宋_GB2312"/>
      </w:rPr>
    </w:lvl>
    <w:lvl w:ilvl="1" w:tentative="0">
      <w:start w:val="1"/>
      <w:numFmt w:val="decimalEnclosedCircle"/>
      <w:lvlText w:val="%2"/>
      <w:lvlJc w:val="left"/>
      <w:pPr>
        <w:ind w:left="1420" w:hanging="360"/>
      </w:pPr>
      <w:rPr>
        <w:rFonts w:hint="default" w:ascii="仿宋_GB2312" w:hAnsi="仿宋_GB2312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4DD5C6B"/>
    <w:multiLevelType w:val="multilevel"/>
    <w:tmpl w:val="54DD5C6B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 w:ascii="仿宋_GB2312" w:hAnsi="仿宋_GB2312" w:eastAsia="宋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0967B0E"/>
    <w:multiLevelType w:val="multilevel"/>
    <w:tmpl w:val="70967B0E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 w:ascii="仿宋_GB2312" w:hAnsi="仿宋_GB231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FB340AC"/>
    <w:multiLevelType w:val="multilevel"/>
    <w:tmpl w:val="7FB340AC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N2I4ZTA3MTFiZjJjMWQ3MDQxNWExOGE4ZTRhNDMifQ=="/>
  </w:docVars>
  <w:rsids>
    <w:rsidRoot w:val="00671100"/>
    <w:rsid w:val="00061659"/>
    <w:rsid w:val="00080B40"/>
    <w:rsid w:val="0025164B"/>
    <w:rsid w:val="002677F3"/>
    <w:rsid w:val="00335B7F"/>
    <w:rsid w:val="00336368"/>
    <w:rsid w:val="0043716C"/>
    <w:rsid w:val="00462E36"/>
    <w:rsid w:val="00511DDD"/>
    <w:rsid w:val="0060228E"/>
    <w:rsid w:val="00671100"/>
    <w:rsid w:val="00693B80"/>
    <w:rsid w:val="009E2645"/>
    <w:rsid w:val="00A65B96"/>
    <w:rsid w:val="00B95E54"/>
    <w:rsid w:val="00C82D29"/>
    <w:rsid w:val="00D07139"/>
    <w:rsid w:val="00D76541"/>
    <w:rsid w:val="00DD47D0"/>
    <w:rsid w:val="00E25692"/>
    <w:rsid w:val="00EB3075"/>
    <w:rsid w:val="5EA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unhideWhenUsed/>
    <w:uiPriority w:val="99"/>
    <w:pPr>
      <w:spacing w:before="100" w:beforeAutospacing="1" w:after="120"/>
    </w:pPr>
  </w:style>
  <w:style w:type="character" w:customStyle="1" w:styleId="5">
    <w:name w:val="正文文本 字符"/>
    <w:basedOn w:val="4"/>
    <w:link w:val="2"/>
    <w:uiPriority w:val="99"/>
    <w:rPr>
      <w:rFonts w:ascii="Calibri" w:hAnsi="Calibri" w:eastAsia="宋体" w:cs="Calibri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663A-8DB2-451E-B19B-99CB84704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2708</Words>
  <Characters>2726</Characters>
  <Lines>19</Lines>
  <Paragraphs>5</Paragraphs>
  <TotalTime>2</TotalTime>
  <ScaleCrop>false</ScaleCrop>
  <LinksUpToDate>false</LinksUpToDate>
  <CharactersWithSpaces>2741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2023-06-09T00:47:00Z</dcterms:created>
  <dc:creator>ALai</dc:creator>
  <cp:lastModifiedBy>全媒体中心</cp:lastModifiedBy>
  <dcterms:modified xsi:type="dcterms:W3CDTF">2023-06-29T08:33:37Z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8F13B300A0B148D28A245AEA687268C4_13</vt:lpwstr>
  </property>
</Properties>
</file>