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集体宿舍人员多 防火要重抓！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成都消防救援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2018-04-25 17:15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发表于四川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t>集体宿舍住宿人员多，</w:t>
      </w:r>
    </w:p>
    <w:p>
      <w:pPr>
        <w:pStyle w:val="3"/>
        <w:keepNext w:val="0"/>
        <w:keepLines w:val="0"/>
        <w:widowControl/>
        <w:suppressLineNumbers w:val="0"/>
      </w:pPr>
      <w:r>
        <w:t>发生火灾后容易造成群死群伤事故。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89280" cy="589280"/>
            <wp:effectExtent l="0" t="0" r="0" b="0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t>为此都都提醒：</w:t>
      </w:r>
    </w:p>
    <w:p>
      <w:pPr>
        <w:pStyle w:val="3"/>
        <w:keepNext w:val="0"/>
        <w:keepLines w:val="0"/>
        <w:widowControl/>
        <w:suppressLineNumbers w:val="0"/>
      </w:pPr>
      <w:r>
        <w:t>无论是入住学校还是工厂的集体宿舍都要提高消防安全意识，</w:t>
      </w:r>
    </w:p>
    <w:p>
      <w:pPr>
        <w:pStyle w:val="3"/>
        <w:keepNext w:val="0"/>
        <w:keepLines w:val="0"/>
        <w:widowControl/>
        <w:suppressLineNumbers w:val="0"/>
      </w:pPr>
      <w:r>
        <w:t>从生活点滴做好消防安全工作，</w:t>
      </w:r>
    </w:p>
    <w:p>
      <w:pPr>
        <w:pStyle w:val="3"/>
        <w:keepNext w:val="0"/>
        <w:keepLines w:val="0"/>
        <w:widowControl/>
        <w:suppressLineNumbers w:val="0"/>
      </w:pPr>
      <w:r>
        <w:t>把火灾隐患消除在萌芽状态，</w:t>
      </w:r>
    </w:p>
    <w:p>
      <w:pPr>
        <w:pStyle w:val="3"/>
        <w:keepNext w:val="0"/>
        <w:keepLines w:val="0"/>
        <w:widowControl/>
        <w:suppressLineNumbers w:val="0"/>
      </w:pPr>
      <w:r>
        <w:t>全力确保自身生命财产安全。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2671445" cy="1038860"/>
            <wp:effectExtent l="0" t="0" r="10795" b="1270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837430" cy="6442075"/>
            <wp:effectExtent l="0" t="0" r="8890" b="444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644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022215" cy="6687820"/>
            <wp:effectExtent l="0" t="0" r="6985" b="254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2215" cy="6687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841875" cy="6448425"/>
            <wp:effectExtent l="0" t="0" r="4445" b="1333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038725" cy="6710045"/>
            <wp:effectExtent l="0" t="0" r="5715" b="1079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10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</w:pPr>
      <w:bookmarkStart w:id="0" w:name="_GoBack"/>
      <w:r>
        <w:drawing>
          <wp:inline distT="0" distB="0" distL="114300" distR="114300">
            <wp:extent cx="4700270" cy="6259195"/>
            <wp:effectExtent l="0" t="0" r="8890" b="4445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6259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kMGU4NzI0N2MzMDg0YmZhN2M4ZmNhYjAwNGY4YzYifQ=="/>
  </w:docVars>
  <w:rsids>
    <w:rsidRoot w:val="00D31D50"/>
    <w:rsid w:val="00323B43"/>
    <w:rsid w:val="003D37D8"/>
    <w:rsid w:val="00426133"/>
    <w:rsid w:val="004358AB"/>
    <w:rsid w:val="008B7726"/>
    <w:rsid w:val="00D31D50"/>
    <w:rsid w:val="022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20"/>
    <w:rPr>
      <w:i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晶</cp:lastModifiedBy>
  <dcterms:modified xsi:type="dcterms:W3CDTF">2023-07-13T10:25:28Z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55E9C7553E69407FB3FFE8A5B7E2F6A6_12</vt:lpwstr>
  </property>
</Properties>
</file>