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  <w:bdr w:val="none" w:color="auto" w:sz="0" w:space="0"/>
          <w:shd w:val="clear" w:fill="FFFFFF"/>
        </w:rPr>
        <w:t>电气预警！近期电气火灾致多人死亡！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64" w:afterAutospacing="0" w:line="24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0"/>
          <w:szCs w:val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spacing w:val="7"/>
          <w:sz w:val="18"/>
          <w:szCs w:val="18"/>
          <w:u w:val="none"/>
          <w:bdr w:val="none" w:color="auto" w:sz="0" w:space="0"/>
          <w:shd w:val="clear" w:fill="FFFFFF"/>
        </w:rPr>
        <w:t>山东消防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2023-01-27 10:04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发表于山东</w:t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  <w:jc w:val="center"/>
      </w:pPr>
      <w:r>
        <w:t>冬季寒冷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居民家庭用电量增大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如果使用不当可能会引发火灾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rPr>
          <w:rStyle w:val="6"/>
          <w:color w:val="AB1942"/>
        </w:rPr>
        <w:t>因电气原因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rPr>
          <w:rStyle w:val="6"/>
          <w:color w:val="AB1942"/>
        </w:rPr>
        <w:t>引发的亡人火灾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rPr>
          <w:rStyle w:val="6"/>
          <w:color w:val="AB1942"/>
        </w:rPr>
        <w:t>望大家提高警惕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rPr>
          <w:rStyle w:val="6"/>
          <w:rFonts w:ascii="PingFangSC-light" w:hAnsi="PingFangSC-light" w:eastAsia="PingFangSC-light" w:cs="PingFangSC-light"/>
          <w:color w:val="3E3E3E"/>
        </w:rPr>
        <w:t>↓ ↓ ↓</w:t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  <w:r>
        <w:rPr>
          <w:rStyle w:val="7"/>
          <w:rFonts w:hint="default" w:ascii="PingFangSC-light" w:hAnsi="PingFangSC-light" w:eastAsia="PingFangSC-light" w:cs="PingFangSC-light"/>
          <w:color w:val="866748"/>
          <w:spacing w:val="24"/>
        </w:rPr>
        <w:t>//案例1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pacing w:val="24"/>
          <w:kern w:val="0"/>
          <w:sz w:val="24"/>
          <w:szCs w:val="24"/>
          <w:lang w:val="en-US" w:eastAsia="zh-CN" w:bidi="ar"/>
        </w:rPr>
        <w:t>2023年1月3日3时许，广西贵港桂平市白沙镇白沙村一自建民房发生火灾，</w:t>
      </w:r>
      <w:r>
        <w:rPr>
          <w:rStyle w:val="6"/>
          <w:rFonts w:ascii="宋体" w:hAnsi="宋体" w:eastAsia="宋体" w:cs="宋体"/>
          <w:color w:val="AB1942"/>
          <w:spacing w:val="24"/>
          <w:kern w:val="0"/>
          <w:sz w:val="24"/>
          <w:szCs w:val="24"/>
          <w:lang w:val="en-US" w:eastAsia="zh-CN" w:bidi="ar"/>
        </w:rPr>
        <w:t>造成4人不幸死亡</w:t>
      </w:r>
      <w:r>
        <w:rPr>
          <w:rFonts w:ascii="宋体" w:hAnsi="宋体" w:eastAsia="宋体" w:cs="宋体"/>
          <w:spacing w:val="24"/>
          <w:kern w:val="0"/>
          <w:sz w:val="24"/>
          <w:szCs w:val="24"/>
          <w:lang w:val="en-US" w:eastAsia="zh-CN" w:bidi="ar"/>
        </w:rPr>
        <w:t>。经调查，此次事故起火部位为该建筑一层西南角外墙货架区域。起火原因初步认定是</w:t>
      </w:r>
      <w:r>
        <w:rPr>
          <w:rStyle w:val="6"/>
          <w:rFonts w:ascii="宋体" w:hAnsi="宋体" w:eastAsia="宋体" w:cs="宋体"/>
          <w:color w:val="007AAA"/>
          <w:spacing w:val="24"/>
          <w:kern w:val="0"/>
          <w:sz w:val="24"/>
          <w:szCs w:val="24"/>
          <w:lang w:val="en-US" w:eastAsia="zh-CN" w:bidi="ar"/>
        </w:rPr>
        <w:t>18650锂电池（移动电源）发生故障引起火灾</w:t>
      </w:r>
      <w:r>
        <w:rPr>
          <w:rFonts w:ascii="宋体" w:hAnsi="宋体" w:eastAsia="宋体" w:cs="宋体"/>
          <w:spacing w:val="24"/>
          <w:kern w:val="0"/>
          <w:sz w:val="24"/>
          <w:szCs w:val="24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42280" cy="3520440"/>
            <wp:effectExtent l="0" t="0" r="508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  <w:r>
        <w:rPr>
          <w:rStyle w:val="7"/>
          <w:rFonts w:hint="default" w:ascii="PingFangSC-light" w:hAnsi="PingFangSC-light" w:eastAsia="PingFangSC-light" w:cs="PingFangSC-light"/>
          <w:color w:val="866748"/>
          <w:spacing w:val="24"/>
        </w:rPr>
        <w:t>//案例2</w:t>
      </w:r>
    </w:p>
    <w:p>
      <w:pPr>
        <w:pStyle w:val="3"/>
        <w:keepNext w:val="0"/>
        <w:keepLines w:val="0"/>
        <w:widowControl/>
        <w:suppressLineNumbers w:val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pacing w:val="24"/>
          <w:kern w:val="0"/>
          <w:sz w:val="24"/>
          <w:szCs w:val="24"/>
          <w:lang w:val="en-US" w:eastAsia="zh-CN" w:bidi="ar"/>
        </w:rPr>
        <w:t>2023年1月2日，成都市双流区一居民楼发生火灾，过火面积2平方米，烟熏面积较大。经调查，起火原因为放置在沙发上的</w:t>
      </w:r>
      <w:r>
        <w:rPr>
          <w:rStyle w:val="6"/>
          <w:rFonts w:ascii="宋体" w:hAnsi="宋体" w:eastAsia="宋体" w:cs="宋体"/>
          <w:color w:val="007AAA"/>
          <w:spacing w:val="24"/>
          <w:kern w:val="0"/>
          <w:sz w:val="24"/>
          <w:szCs w:val="24"/>
          <w:lang w:val="en-US" w:eastAsia="zh-CN" w:bidi="ar"/>
        </w:rPr>
        <w:t>插线板发生故障，引燃沙发</w:t>
      </w:r>
      <w:r>
        <w:rPr>
          <w:rFonts w:ascii="宋体" w:hAnsi="宋体" w:eastAsia="宋体" w:cs="宋体"/>
          <w:spacing w:val="24"/>
          <w:kern w:val="0"/>
          <w:sz w:val="24"/>
          <w:szCs w:val="24"/>
          <w:lang w:val="en-US" w:eastAsia="zh-CN" w:bidi="ar"/>
        </w:rPr>
        <w:t>，此次火灾</w:t>
      </w:r>
      <w:r>
        <w:rPr>
          <w:rStyle w:val="6"/>
          <w:rFonts w:ascii="宋体" w:hAnsi="宋体" w:eastAsia="宋体" w:cs="宋体"/>
          <w:color w:val="AB1942"/>
          <w:spacing w:val="24"/>
          <w:kern w:val="0"/>
          <w:sz w:val="24"/>
          <w:szCs w:val="24"/>
          <w:lang w:val="en-US" w:eastAsia="zh-CN" w:bidi="ar"/>
        </w:rPr>
        <w:t>造成1人死亡</w:t>
      </w:r>
      <w:r>
        <w:rPr>
          <w:rFonts w:ascii="宋体" w:hAnsi="宋体" w:eastAsia="宋体" w:cs="宋体"/>
          <w:spacing w:val="24"/>
          <w:kern w:val="0"/>
          <w:sz w:val="24"/>
          <w:szCs w:val="24"/>
          <w:lang w:val="en-US" w:eastAsia="zh-CN" w:bidi="ar"/>
        </w:rPr>
        <w:t>。</w:t>
      </w:r>
      <w:r>
        <w:rPr>
          <w:rFonts w:ascii="宋体" w:hAnsi="宋体" w:eastAsia="宋体" w:cs="宋体"/>
          <w:spacing w:val="24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490085" cy="2993390"/>
            <wp:effectExtent l="0" t="0" r="5715" b="889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  <w:r>
        <w:rPr>
          <w:rStyle w:val="7"/>
          <w:rFonts w:hint="default" w:ascii="PingFangSC-light" w:hAnsi="PingFangSC-light" w:eastAsia="PingFangSC-light" w:cs="PingFangSC-light"/>
          <w:color w:val="866748"/>
          <w:spacing w:val="24"/>
        </w:rPr>
        <w:t>//案例3</w:t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420"/>
        <w:jc w:val="both"/>
      </w:pPr>
      <w:r>
        <w:rPr>
          <w:spacing w:val="24"/>
        </w:rPr>
        <w:t>2022年12月15日23时40分左右，成都市青白江区清泉镇一自建房发生火灾，过火面积35平方米，烟熏痕迹较重。经调查，起火原因为</w:t>
      </w:r>
      <w:r>
        <w:rPr>
          <w:rStyle w:val="6"/>
          <w:color w:val="007AAA"/>
          <w:spacing w:val="24"/>
        </w:rPr>
        <w:t>电气插座发生故障，引燃周围可燃物蔓延成灾</w:t>
      </w:r>
      <w:r>
        <w:rPr>
          <w:spacing w:val="24"/>
        </w:rPr>
        <w:t>，</w:t>
      </w:r>
      <w:r>
        <w:rPr>
          <w:rStyle w:val="6"/>
          <w:color w:val="AB1942"/>
          <w:spacing w:val="24"/>
        </w:rPr>
        <w:t>此次火灾造成1人死亡</w:t>
      </w:r>
      <w:r>
        <w:rPr>
          <w:spacing w:val="24"/>
        </w:rPr>
        <w:t>。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jc w:val="both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80635" cy="3386455"/>
            <wp:effectExtent l="0" t="0" r="9525" b="1206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3386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after="0" w:afterAutospacing="0"/>
        <w:jc w:val="center"/>
        <w:rPr>
          <w:rFonts w:hint="default" w:ascii="Arial" w:hAnsi="Arial" w:eastAsia="Arial" w:cs="Arial"/>
          <w:color w:val="222222"/>
          <w:spacing w:val="7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spacing w:after="0" w:afterAutospacing="0"/>
        <w:jc w:val="center"/>
        <w:rPr>
          <w:rFonts w:hint="default" w:ascii="Arial" w:hAnsi="Arial" w:eastAsia="Arial" w:cs="Arial"/>
          <w:spacing w:val="7"/>
          <w:sz w:val="19"/>
          <w:szCs w:val="19"/>
        </w:rPr>
      </w:pPr>
      <w:r>
        <w:rPr>
          <w:rStyle w:val="6"/>
          <w:rFonts w:hint="default" w:ascii="Arial" w:hAnsi="Arial" w:eastAsia="Arial" w:cs="Arial"/>
          <w:color w:val="AB1942"/>
          <w:spacing w:val="7"/>
          <w:sz w:val="19"/>
          <w:szCs w:val="19"/>
        </w:rPr>
        <w:t>山山提醒</w:t>
      </w:r>
    </w:p>
    <w:p>
      <w:pPr>
        <w:pStyle w:val="3"/>
        <w:keepNext w:val="0"/>
        <w:keepLines w:val="0"/>
        <w:widowControl/>
        <w:suppressLineNumbers w:val="0"/>
        <w:spacing w:after="0" w:afterAutospacing="0"/>
        <w:jc w:val="center"/>
      </w:pPr>
      <w:r>
        <w:rPr>
          <w:rFonts w:hint="default" w:ascii="Arial" w:hAnsi="Arial" w:eastAsia="Arial" w:cs="Arial"/>
          <w:color w:val="222222"/>
          <w:spacing w:val="7"/>
          <w:kern w:val="0"/>
          <w:sz w:val="19"/>
          <w:szCs w:val="19"/>
          <w:shd w:val="clear" w:fill="FFFFFF"/>
          <w:lang w:val="en-US" w:eastAsia="zh-CN" w:bidi="ar"/>
        </w:rPr>
        <w:drawing>
          <wp:inline distT="0" distB="0" distL="114300" distR="114300">
            <wp:extent cx="1586865" cy="8839835"/>
            <wp:effectExtent l="0" t="0" r="13335" b="1460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8839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宋体" w:hAnsi="宋体" w:eastAsia="宋体" w:cs="宋体"/>
          <w:color w:val="FFFFFF"/>
          <w:spacing w:val="18"/>
          <w:kern w:val="0"/>
          <w:sz w:val="24"/>
          <w:szCs w:val="24"/>
          <w:lang w:val="en-US" w:eastAsia="zh-CN" w:bidi="ar"/>
        </w:rPr>
        <w:t>往期推荐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spacing w:line="315" w:lineRule="atLeast"/>
        <w:jc w:val="left"/>
        <w:rPr>
          <w:spacing w:val="7"/>
        </w:rPr>
      </w:pPr>
      <w:r>
        <w:rPr>
          <w:rFonts w:ascii="PingFangTC-light" w:hAnsi="PingFangTC-light" w:eastAsia="PingFangTC-light" w:cs="PingFangTC-light"/>
          <w:color w:val="000000"/>
          <w:spacing w:val="7"/>
          <w:sz w:val="16"/>
          <w:szCs w:val="16"/>
        </w:rPr>
        <w:t>▌来源：烟台消防</w:t>
      </w:r>
    </w:p>
    <w:p>
      <w:pPr>
        <w:pStyle w:val="3"/>
        <w:keepNext w:val="0"/>
        <w:keepLines w:val="0"/>
        <w:widowControl/>
        <w:suppressLineNumbers w:val="0"/>
        <w:spacing w:line="315" w:lineRule="atLeast"/>
        <w:jc w:val="left"/>
        <w:rPr>
          <w:spacing w:val="7"/>
        </w:rPr>
      </w:pPr>
      <w:r>
        <w:rPr>
          <w:rFonts w:hint="default" w:ascii="PingFangTC-light" w:hAnsi="PingFangTC-light" w:eastAsia="PingFangTC-light" w:cs="PingFangTC-light"/>
          <w:color w:val="000000"/>
          <w:spacing w:val="7"/>
          <w:sz w:val="16"/>
          <w:szCs w:val="16"/>
        </w:rPr>
        <w:t>▌制作：山东消防全媒体工作中心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PingFangTC-light" w:hAnsi="PingFangTC-light" w:eastAsia="PingFangTC-light" w:cs="PingFangTC-light"/>
          <w:color w:val="000000"/>
          <w:spacing w:val="7"/>
          <w:kern w:val="0"/>
          <w:sz w:val="16"/>
          <w:szCs w:val="16"/>
          <w:lang w:val="en-US" w:eastAsia="zh-CN" w:bidi="ar"/>
        </w:rPr>
        <w:t>▌编辑：李红娜   校对：林威▌审核：尉伟▌投稿邮箱：360806561@qq.com</w:t>
      </w:r>
    </w:p>
    <w:p>
      <w:pPr>
        <w:pStyle w:val="3"/>
        <w:keepNext w:val="0"/>
        <w:keepLines w:val="0"/>
        <w:widowControl/>
        <w:suppressLineNumbers w:val="0"/>
        <w:rPr>
          <w:vanish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PingFangSC-light">
    <w:altName w:val="Dream Orph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ream Orphans">
    <w:panose1 w:val="02000400000000000000"/>
    <w:charset w:val="00"/>
    <w:family w:val="auto"/>
    <w:pitch w:val="default"/>
    <w:sig w:usb0="80000003" w:usb1="00000000" w:usb2="00000000" w:usb3="00000000" w:csb0="00000001" w:csb1="00000000"/>
  </w:font>
  <w:font w:name="PingFangTC-light">
    <w:altName w:val="Dream Orph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zhkMGU4NzI0N2MzMDg0YmZhN2M4ZmNhYjAwNGY4YzYifQ=="/>
  </w:docVars>
  <w:rsids>
    <w:rsidRoot w:val="00D31D50"/>
    <w:rsid w:val="00323B43"/>
    <w:rsid w:val="003D37D8"/>
    <w:rsid w:val="00426133"/>
    <w:rsid w:val="004358AB"/>
    <w:rsid w:val="008B7726"/>
    <w:rsid w:val="00D31D50"/>
    <w:rsid w:val="2ED64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22"/>
    <w:rPr>
      <w:b/>
    </w:rPr>
  </w:style>
  <w:style w:type="character" w:styleId="7">
    <w:name w:val="Emphasis"/>
    <w:basedOn w:val="5"/>
    <w:qFormat/>
    <w:uiPriority w:val="20"/>
    <w:rPr>
      <w:i/>
    </w:rPr>
  </w:style>
  <w:style w:type="character" w:styleId="8">
    <w:name w:val="Hyperlink"/>
    <w:basedOn w:val="5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438</Words>
  <Characters>478</Characters>
  <Lines>1</Lines>
  <Paragraphs>1</Paragraphs>
  <TotalTime>2</TotalTime>
  <ScaleCrop>false</ScaleCrop>
  <LinksUpToDate>false</LinksUpToDate>
  <CharactersWithSpaces>485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晶</cp:lastModifiedBy>
  <dcterms:modified xsi:type="dcterms:W3CDTF">2023-07-05T10:17:40Z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E8B67F3AA2574C2FAE37B3A340E9625E_12</vt:lpwstr>
  </property>
</Properties>
</file>